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202963">
        <w:rPr>
          <w:rFonts w:ascii="Times New Roman" w:hAnsi="Times New Roman" w:cs="Times New Roman"/>
          <w:bCs/>
          <w:sz w:val="24"/>
          <w:szCs w:val="24"/>
        </w:rPr>
        <w:t xml:space="preserve"> №</w:t>
      </w:r>
    </w:p>
    <w:p w:rsidR="0006202B" w:rsidRPr="003E7907" w:rsidRDefault="003E7907" w:rsidP="0021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 w:rsidR="00364323"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5F4D4A">
        <w:rPr>
          <w:rFonts w:ascii="Times New Roman" w:hAnsi="Times New Roman" w:cs="Times New Roman"/>
          <w:sz w:val="24"/>
          <w:szCs w:val="24"/>
        </w:rPr>
        <w:t xml:space="preserve">«___»__________ </w:t>
      </w:r>
      <w:r w:rsidR="00C275DE" w:rsidRPr="003E7907">
        <w:rPr>
          <w:rFonts w:ascii="Times New Roman" w:hAnsi="Times New Roman" w:cs="Times New Roman"/>
          <w:sz w:val="24"/>
          <w:szCs w:val="24"/>
        </w:rPr>
        <w:t>20</w:t>
      </w:r>
      <w:r w:rsidR="00457701" w:rsidRPr="003E7907">
        <w:rPr>
          <w:rFonts w:ascii="Times New Roman" w:hAnsi="Times New Roman" w:cs="Times New Roman"/>
          <w:sz w:val="24"/>
          <w:szCs w:val="24"/>
        </w:rPr>
        <w:t>2</w:t>
      </w:r>
      <w:r w:rsidR="004E7DC6" w:rsidRPr="003E7907">
        <w:rPr>
          <w:rFonts w:ascii="Times New Roman" w:hAnsi="Times New Roman" w:cs="Times New Roman"/>
          <w:sz w:val="24"/>
          <w:szCs w:val="24"/>
        </w:rPr>
        <w:t>__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22" w:rsidRDefault="0006202B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037099">
        <w:rPr>
          <w:rFonts w:ascii="Times New Roman" w:hAnsi="Times New Roman" w:cs="Times New Roman"/>
          <w:sz w:val="24"/>
          <w:szCs w:val="24"/>
        </w:rPr>
        <w:t xml:space="preserve"> Гражданин(-ка) _____________________________________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="005F4D4A"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D4A"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03709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5F4D4A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5F4D4A" w:rsidRPr="00245DBC">
        <w:rPr>
          <w:rFonts w:ascii="Times New Roman" w:hAnsi="Times New Roman" w:cs="Times New Roman"/>
          <w:sz w:val="24"/>
          <w:szCs w:val="24"/>
        </w:rPr>
        <w:t>«</w:t>
      </w:r>
      <w:r w:rsidR="005F4D4A"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F4D4A" w:rsidRPr="00245DBC">
        <w:rPr>
          <w:rFonts w:ascii="Times New Roman" w:hAnsi="Times New Roman" w:cs="Times New Roman"/>
          <w:sz w:val="24"/>
          <w:szCs w:val="24"/>
        </w:rPr>
        <w:t>»,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 w:rsidR="00056622"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4A" w:rsidRPr="005F4D4A" w:rsidRDefault="005F4D4A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«Оферта» –предложение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03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03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14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74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03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7F615E">
        <w:rPr>
          <w:rFonts w:ascii="Times New Roman" w:hAnsi="Times New Roman" w:cs="Times New Roman"/>
          <w:bCs/>
          <w:sz w:val="24"/>
          <w:szCs w:val="24"/>
        </w:rPr>
        <w:t>оказать услуг</w:t>
      </w:r>
      <w:r w:rsidR="00210667">
        <w:rPr>
          <w:rFonts w:ascii="Times New Roman" w:hAnsi="Times New Roman" w:cs="Times New Roman"/>
          <w:bCs/>
          <w:sz w:val="24"/>
          <w:szCs w:val="24"/>
        </w:rPr>
        <w:t>и</w:t>
      </w:r>
      <w:r w:rsidR="007F615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присмотр</w:t>
      </w:r>
      <w:r w:rsidR="007F615E">
        <w:rPr>
          <w:rFonts w:ascii="Times New Roman" w:hAnsi="Times New Roman" w:cs="Times New Roman"/>
          <w:bCs/>
          <w:sz w:val="24"/>
          <w:szCs w:val="24"/>
        </w:rPr>
        <w:t>у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 xml:space="preserve"> и уход</w:t>
      </w:r>
      <w:r w:rsidR="007F615E">
        <w:rPr>
          <w:rFonts w:ascii="Times New Roman" w:hAnsi="Times New Roman" w:cs="Times New Roman"/>
          <w:bCs/>
          <w:sz w:val="24"/>
          <w:szCs w:val="24"/>
        </w:rPr>
        <w:t>у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 xml:space="preserve"> за Воспитанником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условиями настоящего Договора и Заявления о присоединении к нему, 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</w:p>
    <w:p w:rsidR="00662AA9" w:rsidRDefault="00F157ED" w:rsidP="00AF2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иных внутренних локальных актов Исполнителя. </w:t>
      </w:r>
    </w:p>
    <w:p w:rsidR="00900CDB" w:rsidRDefault="00662AA9" w:rsidP="00900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объем, содержание и стоимость услуг устанавливаются согласно абонементу. Выбор Заказчиком абонемента отражается в Заявлении о присоединении к настоящему Договору и/или путем оплаты абонемента.  </w:t>
      </w:r>
    </w:p>
    <w:p w:rsidR="00900CDB" w:rsidRPr="00900906" w:rsidRDefault="00F464A6" w:rsidP="0090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03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D02724">
        <w:rPr>
          <w:rFonts w:ascii="Times New Roman" w:hAnsi="Times New Roman" w:cs="Times New Roman"/>
          <w:sz w:val="24"/>
          <w:szCs w:val="24"/>
        </w:rPr>
        <w:t>рагодовалого (1,</w:t>
      </w:r>
      <w:r w:rsidR="00037099">
        <w:rPr>
          <w:rFonts w:ascii="Times New Roman" w:hAnsi="Times New Roman" w:cs="Times New Roman"/>
          <w:sz w:val="24"/>
          <w:szCs w:val="24"/>
        </w:rPr>
        <w:t>6</w:t>
      </w:r>
      <w:r w:rsidR="00900906">
        <w:rPr>
          <w:rFonts w:ascii="Times New Roman" w:hAnsi="Times New Roman" w:cs="Times New Roman"/>
          <w:sz w:val="24"/>
          <w:szCs w:val="24"/>
        </w:rPr>
        <w:t xml:space="preserve">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страхования Воспитанника от несчастных случаев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74050E" w:rsidRDefault="0074050E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2E2518" w:rsidRPr="003E7907" w:rsidRDefault="002E251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C2EA2">
        <w:rPr>
          <w:rFonts w:ascii="Times New Roman" w:hAnsi="Times New Roman" w:cs="Times New Roman"/>
          <w:sz w:val="24"/>
          <w:szCs w:val="24"/>
        </w:rPr>
        <w:t xml:space="preserve">и осуществлять </w:t>
      </w:r>
      <w:r w:rsidRPr="003E7907"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Воспитаннико</w:t>
      </w:r>
      <w:r w:rsidRPr="003E7907">
        <w:rPr>
          <w:rFonts w:ascii="Times New Roman" w:hAnsi="Times New Roman" w:cs="Times New Roman"/>
          <w:sz w:val="24"/>
          <w:szCs w:val="24"/>
        </w:rPr>
        <w:t>м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законом требованиями, внутренними локальными актами Исполнителя и выбранным Заказчиком абонементом.  </w:t>
      </w:r>
    </w:p>
    <w:p w:rsidR="002E2518" w:rsidRPr="003E7907" w:rsidRDefault="003C2EA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2.1.2 Во время оказания 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61AB8" w:rsidRPr="003E7907" w:rsidRDefault="00B61AB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2.1.3 Сохранить за </w:t>
      </w:r>
      <w:r w:rsidR="00465E5A" w:rsidRPr="003E7907">
        <w:rPr>
          <w:rFonts w:ascii="Times New Roman" w:hAnsi="Times New Roman" w:cs="Times New Roman"/>
          <w:sz w:val="24"/>
          <w:szCs w:val="24"/>
        </w:rPr>
        <w:t>В</w:t>
      </w:r>
      <w:r w:rsidRPr="003E7907">
        <w:rPr>
          <w:rFonts w:ascii="Times New Roman" w:hAnsi="Times New Roman" w:cs="Times New Roman"/>
          <w:sz w:val="24"/>
          <w:szCs w:val="24"/>
        </w:rPr>
        <w:t>оспитанником его место в группе в случае его болезни, санаторно - курортного лечения, карантина, отпуска и временного отсутствия Заказчика по уважительным причинам (</w:t>
      </w:r>
      <w:r w:rsidR="003C2EA2">
        <w:rPr>
          <w:rFonts w:ascii="Times New Roman" w:hAnsi="Times New Roman" w:cs="Times New Roman"/>
          <w:sz w:val="24"/>
          <w:szCs w:val="24"/>
        </w:rPr>
        <w:t xml:space="preserve">болезнь, командировка, прочее) </w:t>
      </w:r>
      <w:r w:rsidRPr="003E7907">
        <w:rPr>
          <w:rFonts w:ascii="Times New Roman" w:hAnsi="Times New Roman" w:cs="Times New Roman"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B61AB8" w:rsidRPr="003E7907" w:rsidRDefault="00B61AB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2.1.</w:t>
      </w:r>
      <w:r w:rsidR="003C2EA2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Обеспечить в помещении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Учреждения</w:t>
      </w:r>
      <w:r w:rsidRPr="003E7907">
        <w:rPr>
          <w:rFonts w:ascii="Times New Roman" w:hAnsi="Times New Roman" w:cs="Times New Roman"/>
          <w:sz w:val="24"/>
          <w:szCs w:val="24"/>
        </w:rPr>
        <w:t xml:space="preserve"> условия, соответствующие санитарным и гигиеническим требованиям,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эксплуатации. </w:t>
      </w:r>
    </w:p>
    <w:p w:rsidR="0058424D" w:rsidRPr="003E7907" w:rsidRDefault="003C2EA2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B61AB8" w:rsidRPr="003E7907" w:rsidRDefault="003C2EA2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B61AB8" w:rsidRPr="003E7907">
        <w:rPr>
          <w:rFonts w:ascii="Times New Roman" w:hAnsi="Times New Roman" w:cs="Times New Roman"/>
          <w:sz w:val="24"/>
          <w:szCs w:val="24"/>
        </w:rPr>
        <w:t xml:space="preserve">Осуществлять прогулку Воспитанника на специально предназначенной территории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Учреждения</w:t>
      </w:r>
      <w:r w:rsidR="00495587" w:rsidRPr="003E7907">
        <w:rPr>
          <w:rFonts w:ascii="Times New Roman" w:hAnsi="Times New Roman" w:cs="Times New Roman"/>
          <w:sz w:val="24"/>
          <w:szCs w:val="24"/>
        </w:rPr>
        <w:t>.</w:t>
      </w:r>
    </w:p>
    <w:p w:rsidR="001A3F87" w:rsidRPr="003E7907" w:rsidRDefault="003C2EA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2.1.7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7" w:history="1">
        <w:r w:rsidR="001A3F87" w:rsidRPr="003E790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данных Заказчика и Воспитанника, а также предоставлять Заказчику возможность ознакомления с внутренними локальными актами Исполнителя, регламентирующими порядок оказания услуг, а также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74034" w:rsidRPr="003E7907" w:rsidRDefault="00074034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имеющие отношение к процессу 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>, на 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CB6726" w:rsidRDefault="00AF3138" w:rsidP="00AF3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CB6726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Pr="003E7907" w:rsidRDefault="00B0276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В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B0276E" w:rsidRDefault="00AF313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3E7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3E790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3. Права и обязанности Заказчика.</w:t>
      </w:r>
    </w:p>
    <w:p w:rsidR="0006202B" w:rsidRPr="003E7907" w:rsidRDefault="00C1418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3.1.1Обеспечивать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 в Учреждении с учетом его возраста и индивидуальных потребностей (сменная обувь/одежда при необходимости и пр.), обеспечивать посещение Воспитанником Учреждения согласно Расписанию, а также оказывать иное содействие Исполнителю для надлежащего оказания услуг.</w:t>
      </w:r>
    </w:p>
    <w:p w:rsidR="009063CB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посягать на их честь и достоинство.</w:t>
      </w:r>
    </w:p>
    <w:p w:rsidR="00FE0F51" w:rsidRPr="003E7907" w:rsidRDefault="00983E06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83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3E79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3.2.6В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374F38" w:rsidRPr="00374F38" w:rsidRDefault="00374F38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3.2.7 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374F38" w:rsidRDefault="0049131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согласно выбранному Заказчиком абонементу и оплачивается Заказчиком в порядке </w:t>
      </w:r>
      <w:r w:rsidR="00374F38" w:rsidRPr="003E7907">
        <w:rPr>
          <w:rFonts w:ascii="Times New Roman" w:hAnsi="Times New Roman" w:cs="Times New Roman"/>
          <w:sz w:val="24"/>
          <w:szCs w:val="24"/>
        </w:rPr>
        <w:t>100% пред</w:t>
      </w:r>
      <w:r w:rsidR="00374F38">
        <w:rPr>
          <w:rFonts w:ascii="Times New Roman" w:hAnsi="Times New Roman" w:cs="Times New Roman"/>
          <w:sz w:val="24"/>
          <w:szCs w:val="24"/>
        </w:rPr>
        <w:t>варительной оплаты до начала оказания услуг.</w:t>
      </w:r>
    </w:p>
    <w:p w:rsidR="00374F38" w:rsidRPr="003E7907" w:rsidRDefault="00374F38" w:rsidP="0049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действующей абонементной системе отражена во внутренних локальных актах Исполнителя, являющихся неотъемлемой частью настоящего Договора. В случае</w:t>
      </w:r>
      <w:r w:rsidR="0049131E">
        <w:rPr>
          <w:rFonts w:ascii="Times New Roman" w:hAnsi="Times New Roman" w:cs="Times New Roman"/>
          <w:sz w:val="24"/>
          <w:szCs w:val="24"/>
        </w:rPr>
        <w:t xml:space="preserve"> внесения изменений в стоимость услуг Исполнитель 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предварительно уведомляет Заказчика не менее, чем за 14 (четырнадцать) календарных дней, до начала действия новых условий. </w:t>
      </w:r>
      <w:r w:rsidR="00250E86" w:rsidRPr="009A0F3C">
        <w:rPr>
          <w:rFonts w:ascii="Times New Roman" w:hAnsi="Times New Roman" w:cs="Times New Roman"/>
          <w:sz w:val="24"/>
          <w:szCs w:val="24"/>
        </w:rPr>
        <w:t xml:space="preserve">Стоимость для уже оплаченных </w:t>
      </w:r>
      <w:r w:rsidR="00250E86">
        <w:rPr>
          <w:rFonts w:ascii="Times New Roman" w:hAnsi="Times New Roman" w:cs="Times New Roman"/>
          <w:sz w:val="24"/>
          <w:szCs w:val="24"/>
        </w:rPr>
        <w:t>(</w:t>
      </w:r>
      <w:r w:rsidR="00250E86"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 w:rsidR="00250E86">
        <w:rPr>
          <w:rFonts w:ascii="Times New Roman" w:hAnsi="Times New Roman" w:cs="Times New Roman"/>
          <w:sz w:val="24"/>
          <w:szCs w:val="24"/>
        </w:rPr>
        <w:t xml:space="preserve">) </w:t>
      </w:r>
      <w:r w:rsidR="00250E86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250E86">
        <w:rPr>
          <w:rFonts w:ascii="Times New Roman" w:hAnsi="Times New Roman" w:cs="Times New Roman"/>
          <w:sz w:val="24"/>
          <w:szCs w:val="24"/>
        </w:rPr>
        <w:t>остается неизменной.</w:t>
      </w:r>
      <w:bookmarkStart w:id="1" w:name="_GoBack"/>
      <w:bookmarkEnd w:id="1"/>
    </w:p>
    <w:p w:rsidR="00374F38" w:rsidRDefault="0049131E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выбранного абонемента вносится 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на основании квитанции (счета или иного платежного документа) Исполнителяне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</w:t>
      </w:r>
      <w:r w:rsidR="00A77B6D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Своевременная оплата услуг гарантирует сохранение за Воспитанником места в группе/Учреждении. </w:t>
      </w:r>
    </w:p>
    <w:p w:rsidR="00495587" w:rsidRPr="003E7907" w:rsidRDefault="00650F5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4B5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мое ранее из указанных событий), но не ранее 01.01.202</w:t>
      </w:r>
      <w:r w:rsidR="00125496">
        <w:rPr>
          <w:rFonts w:ascii="Times New Roman" w:hAnsi="Times New Roman" w:cs="Times New Roman"/>
          <w:bCs/>
          <w:sz w:val="24"/>
          <w:szCs w:val="24"/>
        </w:rPr>
        <w:t>2</w:t>
      </w:r>
      <w:r w:rsidR="005D6703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D02724" w:rsidRDefault="00145B8B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 w:rsidR="005D6703">
        <w:rPr>
          <w:rFonts w:eastAsiaTheme="minorHAnsi"/>
          <w:bCs/>
          <w:kern w:val="0"/>
          <w:sz w:val="24"/>
          <w:szCs w:val="24"/>
          <w:lang w:eastAsia="en-US"/>
        </w:rPr>
        <w:t xml:space="preserve">(но </w:t>
      </w:r>
      <w:r w:rsidR="00125496">
        <w:rPr>
          <w:bCs/>
          <w:sz w:val="24"/>
          <w:szCs w:val="24"/>
        </w:rPr>
        <w:t>не ранее 01.01.2022</w:t>
      </w:r>
      <w:r w:rsidR="005D6703">
        <w:rPr>
          <w:bCs/>
          <w:sz w:val="24"/>
          <w:szCs w:val="24"/>
        </w:rPr>
        <w:t xml:space="preserve"> г.) </w:t>
      </w:r>
      <w:r w:rsidR="00A77B6D">
        <w:rPr>
          <w:rFonts w:eastAsiaTheme="minorHAnsi"/>
          <w:bCs/>
          <w:kern w:val="0"/>
          <w:sz w:val="24"/>
          <w:szCs w:val="24"/>
          <w:lang w:eastAsia="en-US"/>
        </w:rPr>
        <w:t xml:space="preserve">и </w:t>
      </w:r>
      <w:r w:rsidR="00D02724">
        <w:rPr>
          <w:rFonts w:eastAsiaTheme="minorHAnsi"/>
          <w:bCs/>
          <w:kern w:val="0"/>
          <w:sz w:val="24"/>
          <w:szCs w:val="24"/>
          <w:lang w:eastAsia="en-US"/>
        </w:rPr>
        <w:t xml:space="preserve">по 31.12.2022 г., но в любом случае в пределах оплаченного периода </w:t>
      </w:r>
      <w:r w:rsidR="007B5BCB">
        <w:rPr>
          <w:rFonts w:eastAsiaTheme="minorHAnsi"/>
          <w:bCs/>
          <w:kern w:val="0"/>
          <w:sz w:val="24"/>
          <w:szCs w:val="24"/>
          <w:lang w:eastAsia="en-US"/>
        </w:rPr>
        <w:t xml:space="preserve">оказания </w:t>
      </w:r>
      <w:r w:rsidR="00D02724">
        <w:rPr>
          <w:rFonts w:eastAsiaTheme="minorHAnsi"/>
          <w:bCs/>
          <w:kern w:val="0"/>
          <w:sz w:val="24"/>
          <w:szCs w:val="24"/>
          <w:lang w:eastAsia="en-US"/>
        </w:rPr>
        <w:t>услуг.</w:t>
      </w:r>
    </w:p>
    <w:p w:rsidR="007B5BCB" w:rsidRDefault="00D02724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В случае, если </w:t>
      </w:r>
      <w:r w:rsidR="007B5BCB">
        <w:rPr>
          <w:rFonts w:eastAsiaTheme="minorHAnsi"/>
          <w:bCs/>
          <w:kern w:val="0"/>
          <w:sz w:val="24"/>
          <w:szCs w:val="24"/>
          <w:lang w:eastAsia="en-US"/>
        </w:rPr>
        <w:t xml:space="preserve">за 15 (пятнадцать)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145B8B" w:rsidRDefault="007B5BCB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обмена сообщениями с использованием мессенджеров WhatsApp,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</w:t>
      </w:r>
      <w:r w:rsidRPr="004B543F">
        <w:rPr>
          <w:sz w:val="24"/>
          <w:szCs w:val="24"/>
        </w:rPr>
        <w:lastRenderedPageBreak/>
        <w:t>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4B543F" w:rsidRDefault="00AB0E90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>ризнает и подтверждает, что с правами и обязанностями в 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817D4A" w:rsidRPr="003E7907" w:rsidRDefault="00817D4A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50D0" w:rsidRPr="003E7907" w:rsidRDefault="004B543F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p w:rsidR="00F52BF8" w:rsidRPr="003E7907" w:rsidRDefault="00F52BF8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B543F" w:rsidRPr="003E7907" w:rsidTr="004B543F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D4A" w:rsidRPr="003E7907" w:rsidRDefault="00817D4A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7D4A" w:rsidRPr="00037099" w:rsidRDefault="00037099" w:rsidP="003E790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817D4A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817D4A" w:rsidRDefault="00214972" w:rsidP="000370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</w:p>
    <w:p w:rsidR="00214972" w:rsidRP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(форма №1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227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детьми (форма №1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227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локальными актами Исполнителя.</w:t>
      </w:r>
    </w:p>
    <w:p w:rsidR="00125496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125496">
        <w:rPr>
          <w:rFonts w:ascii="Times New Roman" w:hAnsi="Times New Roman" w:cs="Times New Roman"/>
          <w:sz w:val="24"/>
          <w:szCs w:val="24"/>
        </w:rPr>
        <w:t xml:space="preserve">с </w:t>
      </w:r>
      <w:r w:rsidR="00227C7D">
        <w:rPr>
          <w:rFonts w:ascii="Times New Roman" w:hAnsi="Times New Roman" w:cs="Times New Roman"/>
          <w:sz w:val="24"/>
          <w:szCs w:val="24"/>
        </w:rPr>
        <w:t>_________</w:t>
      </w:r>
      <w:r w:rsidR="0012549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3969"/>
        <w:gridCol w:w="5211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496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125496" w:rsidRPr="00214972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0C5422">
      <w:footerReference w:type="default" r:id="rId8"/>
      <w:pgSz w:w="11905" w:h="16838"/>
      <w:pgMar w:top="993" w:right="848" w:bottom="851" w:left="1418" w:header="720" w:footer="4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B0" w:rsidRDefault="00F06EB0" w:rsidP="000C5422">
      <w:pPr>
        <w:spacing w:after="0" w:line="240" w:lineRule="auto"/>
      </w:pPr>
      <w:r>
        <w:separator/>
      </w:r>
    </w:p>
  </w:endnote>
  <w:endnote w:type="continuationSeparator" w:id="1">
    <w:p w:rsidR="00F06EB0" w:rsidRDefault="00F06EB0" w:rsidP="000C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95245"/>
      <w:docPartObj>
        <w:docPartGallery w:val="Page Numbers (Bottom of Page)"/>
        <w:docPartUnique/>
      </w:docPartObj>
    </w:sdtPr>
    <w:sdtContent>
      <w:p w:rsidR="000C5422" w:rsidRDefault="00165D59">
        <w:pPr>
          <w:pStyle w:val="ad"/>
          <w:jc w:val="right"/>
        </w:pPr>
        <w:r>
          <w:fldChar w:fldCharType="begin"/>
        </w:r>
        <w:r w:rsidR="000C5422">
          <w:instrText>PAGE   \* MERGEFORMAT</w:instrText>
        </w:r>
        <w:r>
          <w:fldChar w:fldCharType="separate"/>
        </w:r>
        <w:r w:rsidR="00037099">
          <w:rPr>
            <w:noProof/>
          </w:rPr>
          <w:t>7</w:t>
        </w:r>
        <w:r>
          <w:fldChar w:fldCharType="end"/>
        </w:r>
      </w:p>
    </w:sdtContent>
  </w:sdt>
  <w:p w:rsidR="000C5422" w:rsidRDefault="000C54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B0" w:rsidRDefault="00F06EB0" w:rsidP="000C5422">
      <w:pPr>
        <w:spacing w:after="0" w:line="240" w:lineRule="auto"/>
      </w:pPr>
      <w:r>
        <w:separator/>
      </w:r>
    </w:p>
  </w:footnote>
  <w:footnote w:type="continuationSeparator" w:id="1">
    <w:p w:rsidR="00F06EB0" w:rsidRDefault="00F06EB0" w:rsidP="000C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202B"/>
    <w:rsid w:val="000044D2"/>
    <w:rsid w:val="00013060"/>
    <w:rsid w:val="00037099"/>
    <w:rsid w:val="00043792"/>
    <w:rsid w:val="00056622"/>
    <w:rsid w:val="000602D9"/>
    <w:rsid w:val="00061007"/>
    <w:rsid w:val="0006202B"/>
    <w:rsid w:val="00074034"/>
    <w:rsid w:val="000A17FC"/>
    <w:rsid w:val="000C5422"/>
    <w:rsid w:val="000D44A1"/>
    <w:rsid w:val="00125496"/>
    <w:rsid w:val="0014016B"/>
    <w:rsid w:val="001426B0"/>
    <w:rsid w:val="00145B8B"/>
    <w:rsid w:val="001550D0"/>
    <w:rsid w:val="00155B93"/>
    <w:rsid w:val="00160D46"/>
    <w:rsid w:val="00165154"/>
    <w:rsid w:val="00165D59"/>
    <w:rsid w:val="00187E24"/>
    <w:rsid w:val="001A2EEB"/>
    <w:rsid w:val="001A3F87"/>
    <w:rsid w:val="001B7321"/>
    <w:rsid w:val="00202629"/>
    <w:rsid w:val="00202963"/>
    <w:rsid w:val="00207B23"/>
    <w:rsid w:val="00210667"/>
    <w:rsid w:val="00214972"/>
    <w:rsid w:val="00227C7D"/>
    <w:rsid w:val="00235506"/>
    <w:rsid w:val="00245DBC"/>
    <w:rsid w:val="00250E86"/>
    <w:rsid w:val="00281D03"/>
    <w:rsid w:val="002931F1"/>
    <w:rsid w:val="002A05DF"/>
    <w:rsid w:val="002A0667"/>
    <w:rsid w:val="002A1126"/>
    <w:rsid w:val="002C5982"/>
    <w:rsid w:val="002E2518"/>
    <w:rsid w:val="003110B6"/>
    <w:rsid w:val="003468A9"/>
    <w:rsid w:val="00364323"/>
    <w:rsid w:val="003747F7"/>
    <w:rsid w:val="00374F38"/>
    <w:rsid w:val="0037662D"/>
    <w:rsid w:val="003C2EA2"/>
    <w:rsid w:val="003E7907"/>
    <w:rsid w:val="00403267"/>
    <w:rsid w:val="004219C5"/>
    <w:rsid w:val="00423F73"/>
    <w:rsid w:val="00430A1C"/>
    <w:rsid w:val="00446D03"/>
    <w:rsid w:val="00451B47"/>
    <w:rsid w:val="00457701"/>
    <w:rsid w:val="00465E5A"/>
    <w:rsid w:val="0049131E"/>
    <w:rsid w:val="00491D6C"/>
    <w:rsid w:val="00495587"/>
    <w:rsid w:val="004B4100"/>
    <w:rsid w:val="004B543F"/>
    <w:rsid w:val="004B72CB"/>
    <w:rsid w:val="004E7AEF"/>
    <w:rsid w:val="004E7DC6"/>
    <w:rsid w:val="005070BC"/>
    <w:rsid w:val="00565F37"/>
    <w:rsid w:val="00572216"/>
    <w:rsid w:val="0058424D"/>
    <w:rsid w:val="005A63CD"/>
    <w:rsid w:val="005B7AD7"/>
    <w:rsid w:val="005C47AC"/>
    <w:rsid w:val="005D6703"/>
    <w:rsid w:val="005E7924"/>
    <w:rsid w:val="005F4D4A"/>
    <w:rsid w:val="00637079"/>
    <w:rsid w:val="00650F5E"/>
    <w:rsid w:val="00652466"/>
    <w:rsid w:val="00662AA9"/>
    <w:rsid w:val="00662C52"/>
    <w:rsid w:val="00674EC7"/>
    <w:rsid w:val="006919A1"/>
    <w:rsid w:val="0069630F"/>
    <w:rsid w:val="00696508"/>
    <w:rsid w:val="006C62BA"/>
    <w:rsid w:val="007170E0"/>
    <w:rsid w:val="0074050E"/>
    <w:rsid w:val="00742D0A"/>
    <w:rsid w:val="0078494F"/>
    <w:rsid w:val="007A08F9"/>
    <w:rsid w:val="007A5AC4"/>
    <w:rsid w:val="007A6CCC"/>
    <w:rsid w:val="007B5BCB"/>
    <w:rsid w:val="007E08E8"/>
    <w:rsid w:val="007F615E"/>
    <w:rsid w:val="00801EE7"/>
    <w:rsid w:val="00802FB1"/>
    <w:rsid w:val="00817D4A"/>
    <w:rsid w:val="0082640C"/>
    <w:rsid w:val="008316B8"/>
    <w:rsid w:val="0083273F"/>
    <w:rsid w:val="008430F2"/>
    <w:rsid w:val="00847DFB"/>
    <w:rsid w:val="008714E6"/>
    <w:rsid w:val="00876B1C"/>
    <w:rsid w:val="008855CF"/>
    <w:rsid w:val="008A2A39"/>
    <w:rsid w:val="008C63C4"/>
    <w:rsid w:val="008F3805"/>
    <w:rsid w:val="00900906"/>
    <w:rsid w:val="00900CDB"/>
    <w:rsid w:val="009063CB"/>
    <w:rsid w:val="009255BE"/>
    <w:rsid w:val="00925C48"/>
    <w:rsid w:val="00935E94"/>
    <w:rsid w:val="009448F0"/>
    <w:rsid w:val="00966560"/>
    <w:rsid w:val="00983E06"/>
    <w:rsid w:val="009846B9"/>
    <w:rsid w:val="009F4362"/>
    <w:rsid w:val="00A15C95"/>
    <w:rsid w:val="00A23C3F"/>
    <w:rsid w:val="00A66519"/>
    <w:rsid w:val="00A76DD6"/>
    <w:rsid w:val="00A77B6D"/>
    <w:rsid w:val="00A97661"/>
    <w:rsid w:val="00AB0E90"/>
    <w:rsid w:val="00AB6E41"/>
    <w:rsid w:val="00AB790F"/>
    <w:rsid w:val="00AF292F"/>
    <w:rsid w:val="00AF3138"/>
    <w:rsid w:val="00B0276E"/>
    <w:rsid w:val="00B06AFE"/>
    <w:rsid w:val="00B40006"/>
    <w:rsid w:val="00B41907"/>
    <w:rsid w:val="00B42901"/>
    <w:rsid w:val="00B61AB8"/>
    <w:rsid w:val="00B632B2"/>
    <w:rsid w:val="00B6584D"/>
    <w:rsid w:val="00B8723C"/>
    <w:rsid w:val="00B97DBB"/>
    <w:rsid w:val="00C14188"/>
    <w:rsid w:val="00C275DE"/>
    <w:rsid w:val="00C5260A"/>
    <w:rsid w:val="00C56698"/>
    <w:rsid w:val="00C65CC6"/>
    <w:rsid w:val="00C836D8"/>
    <w:rsid w:val="00CB6726"/>
    <w:rsid w:val="00CE0295"/>
    <w:rsid w:val="00CE6276"/>
    <w:rsid w:val="00CF186C"/>
    <w:rsid w:val="00D02724"/>
    <w:rsid w:val="00D359FE"/>
    <w:rsid w:val="00D824A8"/>
    <w:rsid w:val="00D9496D"/>
    <w:rsid w:val="00DC048C"/>
    <w:rsid w:val="00EC1D0E"/>
    <w:rsid w:val="00EF3DE4"/>
    <w:rsid w:val="00F06EB0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C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5422"/>
  </w:style>
  <w:style w:type="paragraph" w:styleId="ad">
    <w:name w:val="footer"/>
    <w:basedOn w:val="a"/>
    <w:link w:val="ae"/>
    <w:uiPriority w:val="99"/>
    <w:unhideWhenUsed/>
    <w:rsid w:val="000C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B76A31C1EACB0D8EBF7962CC068826892492A15E8FC2DE8DC700B35i6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2022-04-07T10:22:00Z</cp:lastPrinted>
  <dcterms:created xsi:type="dcterms:W3CDTF">2022-04-07T10:23:00Z</dcterms:created>
  <dcterms:modified xsi:type="dcterms:W3CDTF">2022-04-07T10:58:00Z</dcterms:modified>
</cp:coreProperties>
</file>